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82" w:rsidRPr="00414CC6" w:rsidRDefault="00B07482" w:rsidP="00B07482">
      <w:pPr>
        <w:pStyle w:val="Title"/>
        <w:rPr>
          <w:rFonts w:cs="Arial"/>
          <w:sz w:val="40"/>
          <w:szCs w:val="40"/>
        </w:rPr>
      </w:pPr>
      <w:r w:rsidRPr="00414CC6">
        <w:rPr>
          <w:rFonts w:cs="Arial"/>
          <w:sz w:val="40"/>
          <w:szCs w:val="40"/>
        </w:rPr>
        <w:t>Job Description</w:t>
      </w:r>
    </w:p>
    <w:p w:rsidR="00B07482" w:rsidRDefault="00B07482" w:rsidP="00B07482">
      <w:pPr>
        <w:spacing w:before="240"/>
        <w:ind w:left="1701" w:hanging="1701"/>
        <w:rPr>
          <w:rFonts w:cs="Arial"/>
          <w:b/>
        </w:rPr>
      </w:pPr>
      <w:r>
        <w:rPr>
          <w:rFonts w:cs="Arial"/>
          <w:b/>
          <w:bCs/>
        </w:rPr>
        <w:t>Post Title: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Internship in Fundraising &amp; Marketing Team</w:t>
      </w:r>
    </w:p>
    <w:p w:rsidR="00B07482" w:rsidRDefault="00B07482" w:rsidP="00B07482">
      <w:pPr>
        <w:ind w:left="1701" w:hanging="1701"/>
        <w:rPr>
          <w:rFonts w:cs="Arial"/>
          <w:b/>
          <w:bCs/>
        </w:rPr>
      </w:pPr>
    </w:p>
    <w:p w:rsidR="00B07482" w:rsidRDefault="00B07482" w:rsidP="00B07482">
      <w:pPr>
        <w:ind w:left="1701" w:hanging="1701"/>
        <w:rPr>
          <w:rFonts w:cs="Arial"/>
        </w:rPr>
      </w:pPr>
      <w:r>
        <w:rPr>
          <w:rFonts w:cs="Arial"/>
          <w:b/>
          <w:bCs/>
        </w:rPr>
        <w:t>Post Grade: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Cs/>
        </w:rPr>
        <w:t>Internship position</w:t>
      </w:r>
    </w:p>
    <w:p w:rsidR="00B07482" w:rsidRPr="00403139" w:rsidRDefault="00B07482" w:rsidP="00B07482">
      <w:pPr>
        <w:ind w:left="1701" w:hanging="1701"/>
        <w:rPr>
          <w:rFonts w:cs="Arial"/>
        </w:rPr>
      </w:pPr>
    </w:p>
    <w:p w:rsidR="00B07482" w:rsidRDefault="00B07482" w:rsidP="00B07482">
      <w:pPr>
        <w:ind w:left="2160" w:hanging="2160"/>
        <w:rPr>
          <w:rFonts w:cs="Arial"/>
        </w:rPr>
      </w:pPr>
      <w:r w:rsidRPr="0026036C">
        <w:rPr>
          <w:rFonts w:cs="Arial"/>
          <w:b/>
          <w:bCs/>
        </w:rPr>
        <w:t>Location and hours:</w:t>
      </w:r>
      <w:r w:rsidRPr="0026036C">
        <w:rPr>
          <w:rFonts w:cs="Arial"/>
        </w:rPr>
        <w:tab/>
      </w:r>
      <w:r>
        <w:rPr>
          <w:rFonts w:cs="Arial"/>
        </w:rPr>
        <w:t>This role is based at the</w:t>
      </w:r>
      <w:r w:rsidRPr="0026036C">
        <w:rPr>
          <w:rFonts w:cs="Arial"/>
        </w:rPr>
        <w:t xml:space="preserve"> GB National Office in Banbury, Oxfordshire.  The post</w:t>
      </w:r>
      <w:r>
        <w:rPr>
          <w:rFonts w:cs="Arial"/>
        </w:rPr>
        <w:t xml:space="preserve"> </w:t>
      </w:r>
      <w:r w:rsidRPr="0026036C">
        <w:rPr>
          <w:rFonts w:cs="Arial"/>
        </w:rPr>
        <w:t>holder will work a norm</w:t>
      </w:r>
      <w:r>
        <w:rPr>
          <w:rFonts w:cs="Arial"/>
        </w:rPr>
        <w:t>al 37.5 hour week.</w:t>
      </w:r>
    </w:p>
    <w:p w:rsidR="00B07482" w:rsidRDefault="00B07482" w:rsidP="00B07482">
      <w:pPr>
        <w:ind w:left="2160" w:hanging="2160"/>
        <w:rPr>
          <w:rFonts w:cs="Arial"/>
        </w:rPr>
      </w:pPr>
    </w:p>
    <w:p w:rsidR="00B07482" w:rsidRDefault="00B07482" w:rsidP="00B07482">
      <w:pPr>
        <w:ind w:left="2160" w:hanging="2160"/>
        <w:rPr>
          <w:rFonts w:cs="Arial"/>
        </w:rPr>
      </w:pPr>
      <w:r w:rsidRPr="00F96AB0">
        <w:rPr>
          <w:rFonts w:cs="Arial"/>
          <w:b/>
        </w:rPr>
        <w:t>Duration</w:t>
      </w:r>
      <w:r>
        <w:rPr>
          <w:rFonts w:cs="Arial"/>
          <w:b/>
        </w:rPr>
        <w:t>:</w:t>
      </w:r>
      <w:r w:rsidRPr="00F96AB0">
        <w:rPr>
          <w:rFonts w:cs="Arial"/>
          <w:b/>
        </w:rPr>
        <w:t xml:space="preserve"> </w:t>
      </w:r>
      <w:r>
        <w:rPr>
          <w:rFonts w:cs="Arial"/>
        </w:rPr>
        <w:t xml:space="preserve">                      3 to 6 Months</w:t>
      </w:r>
    </w:p>
    <w:p w:rsidR="00B07482" w:rsidRDefault="00B07482" w:rsidP="00B07482">
      <w:pPr>
        <w:ind w:left="2160" w:hanging="2160"/>
        <w:rPr>
          <w:rFonts w:cs="Arial"/>
        </w:rPr>
      </w:pPr>
    </w:p>
    <w:p w:rsidR="00B07482" w:rsidRPr="00BF4649" w:rsidRDefault="00B07482" w:rsidP="00B07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6"/>
        </w:tabs>
        <w:spacing w:after="240"/>
        <w:ind w:left="2160" w:hanging="2160"/>
        <w:rPr>
          <w:b/>
        </w:rPr>
      </w:pPr>
      <w:r w:rsidRPr="00265FB8">
        <w:rPr>
          <w:rFonts w:cs="Arial"/>
          <w:b/>
          <w:bCs/>
          <w:szCs w:val="24"/>
        </w:rPr>
        <w:t>Purpose:</w:t>
      </w:r>
      <w:r w:rsidRPr="00265FB8">
        <w:rPr>
          <w:rFonts w:cs="Arial"/>
          <w:b/>
          <w:bCs/>
          <w:szCs w:val="24"/>
        </w:rPr>
        <w:tab/>
      </w:r>
      <w:r w:rsidRPr="00265FB8">
        <w:rPr>
          <w:rFonts w:cs="Arial"/>
          <w:b/>
          <w:bCs/>
          <w:szCs w:val="24"/>
        </w:rPr>
        <w:tab/>
      </w:r>
      <w:r>
        <w:t xml:space="preserve">To support the Fundraising and Marketing team </w:t>
      </w:r>
      <w:r w:rsidR="009C0111">
        <w:t>with a range of projects across Digital Marketing, Direct Marketing, PR, Events and International Volunteering</w:t>
      </w:r>
      <w:r w:rsidR="00C80B58">
        <w:t xml:space="preserve">. </w:t>
      </w:r>
      <w:r>
        <w:t xml:space="preserve"> </w:t>
      </w:r>
      <w:r>
        <w:tab/>
      </w:r>
      <w:r>
        <w:tab/>
      </w:r>
      <w:r>
        <w:tab/>
      </w:r>
    </w:p>
    <w:p w:rsidR="00B07482" w:rsidRDefault="00B07482" w:rsidP="00B07482">
      <w:pPr>
        <w:rPr>
          <w:rFonts w:cs="Arial"/>
        </w:rPr>
      </w:pPr>
      <w:r w:rsidRPr="004E12E1">
        <w:rPr>
          <w:b/>
        </w:rPr>
        <w:t>Respon</w:t>
      </w:r>
      <w:r w:rsidRPr="004E12E1">
        <w:rPr>
          <w:rFonts w:cs="Arial"/>
          <w:b/>
          <w:bCs/>
        </w:rPr>
        <w:t>sible to:</w:t>
      </w:r>
      <w:r>
        <w:rPr>
          <w:rFonts w:cs="Arial"/>
          <w:b/>
          <w:bCs/>
        </w:rPr>
        <w:tab/>
      </w:r>
      <w:r>
        <w:rPr>
          <w:rFonts w:cs="Arial"/>
        </w:rPr>
        <w:t>Fundraising &amp; Marketing Director</w:t>
      </w:r>
    </w:p>
    <w:p w:rsidR="00B07482" w:rsidRDefault="00B07482" w:rsidP="00B07482">
      <w:pPr>
        <w:rPr>
          <w:rFonts w:cs="Arial"/>
        </w:rPr>
      </w:pPr>
    </w:p>
    <w:p w:rsidR="00B07482" w:rsidRDefault="00B07482" w:rsidP="003958DD">
      <w:pPr>
        <w:jc w:val="both"/>
        <w:rPr>
          <w:rFonts w:cs="Arial"/>
          <w:bCs/>
        </w:rPr>
      </w:pPr>
      <w:r w:rsidRPr="00B041C5">
        <w:rPr>
          <w:rFonts w:cs="Arial"/>
          <w:b/>
          <w:bCs/>
        </w:rPr>
        <w:t>Training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="001C25DE">
        <w:rPr>
          <w:rFonts w:cs="Arial"/>
          <w:b/>
          <w:bCs/>
        </w:rPr>
        <w:tab/>
      </w:r>
      <w:r w:rsidR="00C80B58">
        <w:rPr>
          <w:rFonts w:cs="Arial"/>
          <w:bCs/>
        </w:rPr>
        <w:t>Specific</w:t>
      </w:r>
      <w:r>
        <w:rPr>
          <w:rFonts w:cs="Arial"/>
          <w:bCs/>
        </w:rPr>
        <w:t xml:space="preserve"> training will be given in key infrastructure, including</w:t>
      </w:r>
      <w:r w:rsidR="001C25DE">
        <w:rPr>
          <w:rFonts w:cs="Arial"/>
          <w:bCs/>
        </w:rPr>
        <w:t>:</w:t>
      </w:r>
    </w:p>
    <w:p w:rsidR="00B07482" w:rsidRDefault="00183C34" w:rsidP="00B07482">
      <w:pPr>
        <w:numPr>
          <w:ilvl w:val="1"/>
          <w:numId w:val="3"/>
        </w:numPr>
        <w:jc w:val="both"/>
        <w:rPr>
          <w:rFonts w:cs="Arial"/>
          <w:bCs/>
        </w:rPr>
      </w:pPr>
      <w:r>
        <w:rPr>
          <w:rFonts w:cs="Arial"/>
          <w:bCs/>
        </w:rPr>
        <w:t>The</w:t>
      </w:r>
      <w:r w:rsidR="00B07482" w:rsidRPr="001225B6">
        <w:rPr>
          <w:rFonts w:cs="Arial"/>
          <w:bCs/>
        </w:rPr>
        <w:t xml:space="preserve"> in house Raisers Edge database (the</w:t>
      </w:r>
      <w:r w:rsidR="00B07482">
        <w:rPr>
          <w:rFonts w:cs="Arial"/>
          <w:bCs/>
        </w:rPr>
        <w:t xml:space="preserve"> </w:t>
      </w:r>
      <w:r w:rsidR="00B07482" w:rsidRPr="001225B6">
        <w:rPr>
          <w:rFonts w:cs="Arial"/>
          <w:bCs/>
        </w:rPr>
        <w:t xml:space="preserve">Industry-standard database in the voluntary sector) in </w:t>
      </w:r>
      <w:r w:rsidR="00B07482">
        <w:rPr>
          <w:rFonts w:cs="Arial"/>
          <w:bCs/>
        </w:rPr>
        <w:t xml:space="preserve">using it to </w:t>
      </w:r>
      <w:r w:rsidR="00627FA9">
        <w:rPr>
          <w:rFonts w:cs="Arial"/>
          <w:bCs/>
        </w:rPr>
        <w:t>support m</w:t>
      </w:r>
      <w:r w:rsidR="008C5799">
        <w:rPr>
          <w:rFonts w:cs="Arial"/>
          <w:bCs/>
        </w:rPr>
        <w:t>arketing campaigns</w:t>
      </w:r>
      <w:r w:rsidR="00B07482" w:rsidRPr="001225B6">
        <w:rPr>
          <w:rFonts w:cs="Arial"/>
          <w:bCs/>
        </w:rPr>
        <w:t xml:space="preserve">. </w:t>
      </w:r>
    </w:p>
    <w:p w:rsidR="00B07482" w:rsidRDefault="00584B04" w:rsidP="00B07482">
      <w:pPr>
        <w:numPr>
          <w:ilvl w:val="1"/>
          <w:numId w:val="3"/>
        </w:numPr>
        <w:jc w:val="both"/>
        <w:rPr>
          <w:rFonts w:cs="Arial"/>
          <w:bCs/>
        </w:rPr>
      </w:pPr>
      <w:r>
        <w:rPr>
          <w:rFonts w:cs="Arial"/>
          <w:bCs/>
        </w:rPr>
        <w:t>The</w:t>
      </w:r>
      <w:r w:rsidR="00B07482" w:rsidRPr="001225B6">
        <w:rPr>
          <w:rFonts w:cs="Arial"/>
          <w:bCs/>
        </w:rPr>
        <w:t xml:space="preserve"> </w:t>
      </w:r>
      <w:r w:rsidR="00B07482">
        <w:rPr>
          <w:rFonts w:cs="Arial"/>
          <w:bCs/>
        </w:rPr>
        <w:t>website Content Management System</w:t>
      </w:r>
      <w:r>
        <w:rPr>
          <w:rFonts w:cs="Arial"/>
          <w:bCs/>
        </w:rPr>
        <w:t xml:space="preserve"> (CMS)</w:t>
      </w:r>
      <w:r w:rsidR="00B07482">
        <w:rPr>
          <w:rFonts w:cs="Arial"/>
          <w:bCs/>
        </w:rPr>
        <w:t xml:space="preserve"> that drives the </w:t>
      </w:r>
      <w:r w:rsidR="00B07482" w:rsidRPr="001225B6">
        <w:rPr>
          <w:rFonts w:cs="Arial"/>
          <w:bCs/>
        </w:rPr>
        <w:t xml:space="preserve">website including the setting up of </w:t>
      </w:r>
      <w:r w:rsidR="00E1298E">
        <w:rPr>
          <w:rFonts w:cs="Arial"/>
          <w:bCs/>
        </w:rPr>
        <w:t xml:space="preserve">donation and </w:t>
      </w:r>
      <w:r w:rsidR="00B07482" w:rsidRPr="001225B6">
        <w:rPr>
          <w:rFonts w:cs="Arial"/>
          <w:bCs/>
        </w:rPr>
        <w:t xml:space="preserve">fundraising pages. </w:t>
      </w:r>
    </w:p>
    <w:p w:rsidR="00183C34" w:rsidRDefault="00183C34" w:rsidP="00B07482">
      <w:pPr>
        <w:numPr>
          <w:ilvl w:val="1"/>
          <w:numId w:val="3"/>
        </w:numPr>
        <w:jc w:val="both"/>
        <w:rPr>
          <w:rFonts w:cs="Arial"/>
          <w:bCs/>
        </w:rPr>
      </w:pPr>
      <w:r>
        <w:rPr>
          <w:rFonts w:cs="Arial"/>
          <w:bCs/>
        </w:rPr>
        <w:t xml:space="preserve">The use of </w:t>
      </w:r>
      <w:r w:rsidR="00584B04">
        <w:rPr>
          <w:rFonts w:cs="Arial"/>
          <w:bCs/>
        </w:rPr>
        <w:t>HAL (</w:t>
      </w:r>
      <w:r w:rsidR="00555AF0">
        <w:rPr>
          <w:rFonts w:cs="Arial"/>
          <w:bCs/>
        </w:rPr>
        <w:t>the in house m</w:t>
      </w:r>
      <w:r w:rsidR="00D35F28">
        <w:rPr>
          <w:rFonts w:cs="Arial"/>
          <w:bCs/>
        </w:rPr>
        <w:t>edia library</w:t>
      </w:r>
      <w:r w:rsidR="00584B04">
        <w:rPr>
          <w:rFonts w:cs="Arial"/>
          <w:bCs/>
        </w:rPr>
        <w:t xml:space="preserve">) </w:t>
      </w:r>
      <w:r>
        <w:rPr>
          <w:rFonts w:cs="Arial"/>
          <w:bCs/>
        </w:rPr>
        <w:t xml:space="preserve">to </w:t>
      </w:r>
      <w:r w:rsidR="00D35F28">
        <w:rPr>
          <w:rFonts w:cs="Arial"/>
          <w:bCs/>
        </w:rPr>
        <w:t>source</w:t>
      </w:r>
      <w:r>
        <w:rPr>
          <w:rFonts w:cs="Arial"/>
          <w:bCs/>
        </w:rPr>
        <w:t xml:space="preserve"> </w:t>
      </w:r>
      <w:r w:rsidR="00507C61">
        <w:rPr>
          <w:rFonts w:cs="Arial"/>
          <w:bCs/>
        </w:rPr>
        <w:t>suitable</w:t>
      </w:r>
      <w:r>
        <w:rPr>
          <w:rFonts w:cs="Arial"/>
          <w:bCs/>
        </w:rPr>
        <w:t xml:space="preserve"> </w:t>
      </w:r>
      <w:r w:rsidR="00584B04">
        <w:rPr>
          <w:rFonts w:cs="Arial"/>
          <w:bCs/>
        </w:rPr>
        <w:t xml:space="preserve">photos, videos and </w:t>
      </w:r>
      <w:proofErr w:type="spellStart"/>
      <w:r w:rsidR="00627FA9">
        <w:rPr>
          <w:rFonts w:cs="Arial"/>
          <w:bCs/>
        </w:rPr>
        <w:t>homepartner</w:t>
      </w:r>
      <w:proofErr w:type="spellEnd"/>
      <w:r w:rsidR="00627FA9">
        <w:rPr>
          <w:rFonts w:cs="Arial"/>
          <w:bCs/>
        </w:rPr>
        <w:t xml:space="preserve"> stories for use in m</w:t>
      </w:r>
      <w:r w:rsidR="00584B04">
        <w:rPr>
          <w:rFonts w:cs="Arial"/>
          <w:bCs/>
        </w:rPr>
        <w:t>arketing campaigns.</w:t>
      </w:r>
    </w:p>
    <w:p w:rsidR="00B07482" w:rsidRPr="001225B6" w:rsidRDefault="00B07482" w:rsidP="00B07482">
      <w:pPr>
        <w:ind w:left="2160"/>
        <w:jc w:val="both"/>
        <w:rPr>
          <w:rFonts w:cs="Arial"/>
          <w:bCs/>
        </w:rPr>
      </w:pPr>
    </w:p>
    <w:p w:rsidR="00B07482" w:rsidRDefault="00B07482" w:rsidP="00B07482">
      <w:pPr>
        <w:pStyle w:val="DefaultText"/>
        <w:ind w:left="2160" w:hanging="21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Duties:</w:t>
      </w:r>
    </w:p>
    <w:p w:rsidR="00B07482" w:rsidRDefault="00B07482" w:rsidP="00B07482">
      <w:pPr>
        <w:pStyle w:val="DefaultText"/>
        <w:ind w:left="2160" w:hanging="2160"/>
        <w:rPr>
          <w:rFonts w:ascii="Arial" w:hAnsi="Arial" w:cs="Arial"/>
          <w:b/>
          <w:bCs/>
          <w:sz w:val="20"/>
        </w:rPr>
      </w:pPr>
    </w:p>
    <w:p w:rsidR="00C80B58" w:rsidRDefault="00C80B58" w:rsidP="00C80B5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6"/>
        </w:tabs>
        <w:spacing w:after="240"/>
        <w:rPr>
          <w:rFonts w:ascii="Arial" w:hAnsi="Arial" w:cs="Arial"/>
          <w:sz w:val="20"/>
          <w:szCs w:val="20"/>
        </w:rPr>
      </w:pPr>
      <w:r w:rsidRPr="00C80B58">
        <w:rPr>
          <w:rFonts w:ascii="Arial" w:hAnsi="Arial" w:cs="Arial"/>
          <w:sz w:val="20"/>
          <w:szCs w:val="20"/>
        </w:rPr>
        <w:t>To support the Digital Marketing Executive with the implementation of</w:t>
      </w:r>
      <w:r w:rsidR="00BA206B">
        <w:rPr>
          <w:rFonts w:ascii="Arial" w:hAnsi="Arial" w:cs="Arial"/>
          <w:sz w:val="20"/>
          <w:szCs w:val="20"/>
        </w:rPr>
        <w:t xml:space="preserve"> the</w:t>
      </w:r>
      <w:r w:rsidRPr="00C80B58">
        <w:rPr>
          <w:rFonts w:ascii="Arial" w:hAnsi="Arial" w:cs="Arial"/>
          <w:sz w:val="20"/>
          <w:szCs w:val="20"/>
        </w:rPr>
        <w:t xml:space="preserve"> HFHGB </w:t>
      </w:r>
      <w:r w:rsidR="00183C3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igital </w:t>
      </w:r>
      <w:r w:rsidR="00183C34">
        <w:rPr>
          <w:rFonts w:ascii="Arial" w:hAnsi="Arial" w:cs="Arial"/>
          <w:sz w:val="20"/>
          <w:szCs w:val="20"/>
        </w:rPr>
        <w:t>M</w:t>
      </w:r>
      <w:r w:rsidRPr="00C80B58">
        <w:rPr>
          <w:rFonts w:ascii="Arial" w:hAnsi="Arial" w:cs="Arial"/>
          <w:sz w:val="20"/>
          <w:szCs w:val="20"/>
        </w:rPr>
        <w:t xml:space="preserve">arketing strategy by supporting </w:t>
      </w:r>
      <w:r w:rsidR="00584B04" w:rsidRPr="00C80B58">
        <w:rPr>
          <w:rFonts w:ascii="Arial" w:hAnsi="Arial" w:cs="Arial"/>
          <w:sz w:val="20"/>
          <w:szCs w:val="20"/>
        </w:rPr>
        <w:t xml:space="preserve">the HFHGB website </w:t>
      </w:r>
      <w:r w:rsidR="00584B04">
        <w:rPr>
          <w:rFonts w:ascii="Arial" w:hAnsi="Arial" w:cs="Arial"/>
          <w:sz w:val="20"/>
          <w:szCs w:val="20"/>
        </w:rPr>
        <w:t xml:space="preserve">and </w:t>
      </w:r>
      <w:r w:rsidRPr="00C80B58">
        <w:rPr>
          <w:rFonts w:ascii="Arial" w:hAnsi="Arial" w:cs="Arial"/>
          <w:sz w:val="20"/>
          <w:szCs w:val="20"/>
        </w:rPr>
        <w:t>a range of</w:t>
      </w:r>
      <w:r w:rsidR="00183C34">
        <w:rPr>
          <w:rFonts w:ascii="Arial" w:hAnsi="Arial" w:cs="Arial"/>
          <w:sz w:val="20"/>
          <w:szCs w:val="20"/>
        </w:rPr>
        <w:t xml:space="preserve"> online fundraising activities including e</w:t>
      </w:r>
      <w:r w:rsidRPr="00C80B58">
        <w:rPr>
          <w:rFonts w:ascii="Arial" w:hAnsi="Arial" w:cs="Arial"/>
          <w:sz w:val="20"/>
          <w:szCs w:val="20"/>
        </w:rPr>
        <w:t>mail campaigns, online advertising &amp; social media.</w:t>
      </w:r>
    </w:p>
    <w:p w:rsidR="007959B4" w:rsidRPr="007959B4" w:rsidRDefault="00183C34" w:rsidP="00BA3612">
      <w:pPr>
        <w:numPr>
          <w:ilvl w:val="0"/>
          <w:numId w:val="8"/>
        </w:numPr>
        <w:spacing w:before="120"/>
        <w:rPr>
          <w:rFonts w:eastAsiaTheme="minorHAnsi" w:cs="Arial"/>
        </w:rPr>
      </w:pPr>
      <w:r w:rsidRPr="00183C34">
        <w:rPr>
          <w:rFonts w:cs="Arial"/>
        </w:rPr>
        <w:t>Researching</w:t>
      </w:r>
      <w:r w:rsidR="00F44C12">
        <w:rPr>
          <w:rFonts w:cs="Arial"/>
        </w:rPr>
        <w:t xml:space="preserve"> </w:t>
      </w:r>
      <w:r w:rsidR="00CA512B">
        <w:rPr>
          <w:rFonts w:cs="Arial"/>
        </w:rPr>
        <w:t>and</w:t>
      </w:r>
      <w:r w:rsidR="00F44C12">
        <w:rPr>
          <w:rFonts w:cs="Arial"/>
        </w:rPr>
        <w:t xml:space="preserve"> developing content</w:t>
      </w:r>
      <w:r w:rsidRPr="00183C34">
        <w:rPr>
          <w:rFonts w:cs="Arial"/>
        </w:rPr>
        <w:t xml:space="preserve"> for</w:t>
      </w:r>
      <w:r w:rsidR="00F44C12">
        <w:rPr>
          <w:rFonts w:cs="Arial"/>
        </w:rPr>
        <w:t xml:space="preserve"> use on</w:t>
      </w:r>
      <w:r w:rsidRPr="00183C34">
        <w:rPr>
          <w:rFonts w:cs="Arial"/>
        </w:rPr>
        <w:t xml:space="preserve"> the website</w:t>
      </w:r>
      <w:r w:rsidR="007959B4">
        <w:rPr>
          <w:rFonts w:cs="Arial"/>
        </w:rPr>
        <w:t>.</w:t>
      </w:r>
    </w:p>
    <w:p w:rsidR="00BA3612" w:rsidRPr="007959B4" w:rsidRDefault="007959B4" w:rsidP="00BA3612">
      <w:pPr>
        <w:numPr>
          <w:ilvl w:val="0"/>
          <w:numId w:val="8"/>
        </w:numPr>
        <w:spacing w:before="120"/>
        <w:rPr>
          <w:rFonts w:eastAsiaTheme="minorHAnsi" w:cs="Arial"/>
        </w:rPr>
      </w:pPr>
      <w:r w:rsidRPr="007959B4">
        <w:rPr>
          <w:rFonts w:cs="Arial"/>
        </w:rPr>
        <w:t>Using the CMS to update the website</w:t>
      </w:r>
      <w:r>
        <w:rPr>
          <w:rFonts w:cs="Arial"/>
        </w:rPr>
        <w:t xml:space="preserve"> and create</w:t>
      </w:r>
      <w:r w:rsidR="00BA3612" w:rsidRPr="007959B4">
        <w:rPr>
          <w:rFonts w:eastAsiaTheme="minorHAnsi" w:cs="Arial"/>
        </w:rPr>
        <w:t xml:space="preserve"> donation pages and individual fundraising pages</w:t>
      </w:r>
      <w:r w:rsidR="0065272E">
        <w:rPr>
          <w:rFonts w:eastAsiaTheme="minorHAnsi" w:cs="Arial"/>
        </w:rPr>
        <w:t xml:space="preserve"> to support appeals</w:t>
      </w:r>
      <w:r w:rsidR="000C00B1">
        <w:rPr>
          <w:rFonts w:eastAsiaTheme="minorHAnsi" w:cs="Arial"/>
        </w:rPr>
        <w:t>,</w:t>
      </w:r>
      <w:r w:rsidR="0065272E">
        <w:rPr>
          <w:rFonts w:eastAsiaTheme="minorHAnsi" w:cs="Arial"/>
        </w:rPr>
        <w:t xml:space="preserve"> events and </w:t>
      </w:r>
      <w:r w:rsidR="000C00B1">
        <w:rPr>
          <w:rFonts w:eastAsiaTheme="minorHAnsi" w:cs="Arial"/>
        </w:rPr>
        <w:t xml:space="preserve">international </w:t>
      </w:r>
      <w:r w:rsidR="0065272E">
        <w:rPr>
          <w:rFonts w:eastAsiaTheme="minorHAnsi" w:cs="Arial"/>
        </w:rPr>
        <w:t>volunteering trips</w:t>
      </w:r>
      <w:r w:rsidR="00BA3612" w:rsidRPr="007959B4">
        <w:rPr>
          <w:rFonts w:eastAsiaTheme="minorHAnsi" w:cs="Arial"/>
        </w:rPr>
        <w:t>.</w:t>
      </w:r>
    </w:p>
    <w:p w:rsidR="00BA3612" w:rsidRDefault="000B28F4" w:rsidP="00BA3612">
      <w:pPr>
        <w:numPr>
          <w:ilvl w:val="0"/>
          <w:numId w:val="8"/>
        </w:numPr>
        <w:spacing w:before="120"/>
        <w:rPr>
          <w:rFonts w:eastAsiaTheme="minorHAnsi" w:cs="Arial"/>
        </w:rPr>
      </w:pPr>
      <w:r w:rsidRPr="00BA3612">
        <w:rPr>
          <w:rFonts w:cs="Arial"/>
        </w:rPr>
        <w:t xml:space="preserve">Project managing </w:t>
      </w:r>
      <w:r w:rsidR="00507C61" w:rsidRPr="00BA3612">
        <w:rPr>
          <w:rFonts w:cs="Arial"/>
        </w:rPr>
        <w:t>email campaigns</w:t>
      </w:r>
      <w:r w:rsidRPr="00BA3612">
        <w:rPr>
          <w:rFonts w:cs="Arial"/>
        </w:rPr>
        <w:t xml:space="preserve"> including rese</w:t>
      </w:r>
      <w:r w:rsidR="00E00DE5">
        <w:rPr>
          <w:rFonts w:cs="Arial"/>
        </w:rPr>
        <w:t>arching and creatin</w:t>
      </w:r>
      <w:r w:rsidR="00D35F28" w:rsidRPr="00BA3612">
        <w:rPr>
          <w:rFonts w:cs="Arial"/>
        </w:rPr>
        <w:t xml:space="preserve">g content and working closely with the Raisers Edge database </w:t>
      </w:r>
      <w:r w:rsidR="001E1859" w:rsidRPr="00BA3612">
        <w:rPr>
          <w:rFonts w:cs="Arial"/>
        </w:rPr>
        <w:t xml:space="preserve">to </w:t>
      </w:r>
      <w:r w:rsidR="00D35F28" w:rsidRPr="00BA3612">
        <w:rPr>
          <w:rFonts w:cs="Arial"/>
        </w:rPr>
        <w:t>ensur</w:t>
      </w:r>
      <w:r w:rsidR="001E1859" w:rsidRPr="00BA3612">
        <w:rPr>
          <w:rFonts w:cs="Arial"/>
        </w:rPr>
        <w:t>e</w:t>
      </w:r>
      <w:r w:rsidR="00D35F28" w:rsidRPr="00BA3612">
        <w:rPr>
          <w:rFonts w:cs="Arial"/>
        </w:rPr>
        <w:t xml:space="preserve"> correct segmentation for campaigns and updating</w:t>
      </w:r>
      <w:r w:rsidR="001E1859" w:rsidRPr="00BA3612">
        <w:rPr>
          <w:rFonts w:cs="Arial"/>
        </w:rPr>
        <w:t xml:space="preserve"> supporter</w:t>
      </w:r>
      <w:r w:rsidR="00D35F28" w:rsidRPr="00BA3612">
        <w:rPr>
          <w:rFonts w:cs="Arial"/>
        </w:rPr>
        <w:t xml:space="preserve"> records accordingly.</w:t>
      </w:r>
    </w:p>
    <w:p w:rsidR="00BA3612" w:rsidRDefault="00E00DE5" w:rsidP="00BA3612">
      <w:pPr>
        <w:numPr>
          <w:ilvl w:val="0"/>
          <w:numId w:val="8"/>
        </w:numPr>
        <w:spacing w:before="120"/>
        <w:rPr>
          <w:rFonts w:eastAsiaTheme="minorHAnsi" w:cs="Arial"/>
        </w:rPr>
      </w:pPr>
      <w:r>
        <w:rPr>
          <w:rFonts w:cs="Arial"/>
        </w:rPr>
        <w:t>Using</w:t>
      </w:r>
      <w:r w:rsidR="000B28F4" w:rsidRPr="00BA3612">
        <w:rPr>
          <w:rFonts w:cs="Arial"/>
        </w:rPr>
        <w:t xml:space="preserve"> HAL to find suitable images and videos for use </w:t>
      </w:r>
      <w:r w:rsidR="00D35F28" w:rsidRPr="00BA3612">
        <w:rPr>
          <w:rFonts w:cs="Arial"/>
        </w:rPr>
        <w:t xml:space="preserve">on the website and </w:t>
      </w:r>
      <w:r w:rsidR="00627FA9">
        <w:rPr>
          <w:rFonts w:cs="Arial"/>
        </w:rPr>
        <w:t>in m</w:t>
      </w:r>
      <w:r w:rsidR="000B28F4" w:rsidRPr="00BA3612">
        <w:rPr>
          <w:rFonts w:cs="Arial"/>
        </w:rPr>
        <w:t>arketing campaigns and us</w:t>
      </w:r>
      <w:r w:rsidR="00D35F28" w:rsidRPr="00BA3612">
        <w:rPr>
          <w:rFonts w:cs="Arial"/>
        </w:rPr>
        <w:t>ing</w:t>
      </w:r>
      <w:r w:rsidR="000B28F4" w:rsidRPr="00BA3612">
        <w:rPr>
          <w:rFonts w:cs="Arial"/>
        </w:rPr>
        <w:t xml:space="preserve"> photo editing software to amend them as appropriate.</w:t>
      </w:r>
    </w:p>
    <w:p w:rsidR="00BA3612" w:rsidRDefault="00E32389" w:rsidP="00BA3612">
      <w:pPr>
        <w:numPr>
          <w:ilvl w:val="0"/>
          <w:numId w:val="8"/>
        </w:numPr>
        <w:spacing w:before="120"/>
        <w:rPr>
          <w:rFonts w:eastAsiaTheme="minorHAnsi" w:cs="Arial"/>
        </w:rPr>
      </w:pPr>
      <w:r w:rsidRPr="00BA3612">
        <w:rPr>
          <w:rFonts w:cs="Arial"/>
        </w:rPr>
        <w:t>Work closely with the Supporter Services department to ensure they are ful</w:t>
      </w:r>
      <w:r w:rsidR="00627FA9">
        <w:rPr>
          <w:rFonts w:cs="Arial"/>
        </w:rPr>
        <w:t>ly briefed on new and existing m</w:t>
      </w:r>
      <w:r w:rsidRPr="00BA3612">
        <w:rPr>
          <w:rFonts w:cs="Arial"/>
        </w:rPr>
        <w:t>arketing campaigns.</w:t>
      </w:r>
      <w:r w:rsidR="00426CF3" w:rsidRPr="00BA3612">
        <w:rPr>
          <w:rFonts w:cs="Arial"/>
        </w:rPr>
        <w:t xml:space="preserve"> </w:t>
      </w:r>
    </w:p>
    <w:p w:rsidR="00BA3612" w:rsidRDefault="00E32389" w:rsidP="00BA3612">
      <w:pPr>
        <w:numPr>
          <w:ilvl w:val="0"/>
          <w:numId w:val="8"/>
        </w:numPr>
        <w:spacing w:before="120"/>
        <w:rPr>
          <w:rFonts w:eastAsiaTheme="minorHAnsi" w:cs="Arial"/>
        </w:rPr>
      </w:pPr>
      <w:r w:rsidRPr="00BA3612">
        <w:rPr>
          <w:rFonts w:cs="Arial"/>
        </w:rPr>
        <w:t xml:space="preserve">Liaise with other internal departments, </w:t>
      </w:r>
      <w:r w:rsidR="00BA3612" w:rsidRPr="00BA3612">
        <w:rPr>
          <w:rFonts w:cs="Arial"/>
        </w:rPr>
        <w:t xml:space="preserve">the </w:t>
      </w:r>
      <w:r w:rsidR="00627FA9">
        <w:rPr>
          <w:rFonts w:cs="Arial"/>
        </w:rPr>
        <w:t>m</w:t>
      </w:r>
      <w:r w:rsidR="00426CF3" w:rsidRPr="00BA3612">
        <w:rPr>
          <w:rFonts w:cs="Arial"/>
        </w:rPr>
        <w:t xml:space="preserve">arketing agency and other suppliers when appropriate to </w:t>
      </w:r>
      <w:r w:rsidRPr="00BA3612">
        <w:rPr>
          <w:rFonts w:cs="Arial"/>
        </w:rPr>
        <w:t xml:space="preserve">develop and </w:t>
      </w:r>
      <w:r w:rsidR="00426CF3" w:rsidRPr="00BA3612">
        <w:rPr>
          <w:rFonts w:cs="Arial"/>
        </w:rPr>
        <w:t>deliver marketing projects.</w:t>
      </w:r>
    </w:p>
    <w:p w:rsidR="00BA3612" w:rsidRDefault="00426CF3" w:rsidP="00BA3612">
      <w:pPr>
        <w:numPr>
          <w:ilvl w:val="0"/>
          <w:numId w:val="8"/>
        </w:numPr>
        <w:spacing w:before="120"/>
        <w:rPr>
          <w:rFonts w:eastAsiaTheme="minorHAnsi" w:cs="Arial"/>
        </w:rPr>
      </w:pPr>
      <w:r w:rsidRPr="00BA3612">
        <w:rPr>
          <w:rFonts w:cs="Arial"/>
        </w:rPr>
        <w:t>Using Google Analytics to a</w:t>
      </w:r>
      <w:r w:rsidR="00584B04" w:rsidRPr="00BA3612">
        <w:rPr>
          <w:rFonts w:cs="Arial"/>
        </w:rPr>
        <w:t>nalys</w:t>
      </w:r>
      <w:r w:rsidRPr="00BA3612">
        <w:rPr>
          <w:rFonts w:cs="Arial"/>
        </w:rPr>
        <w:t xml:space="preserve">e </w:t>
      </w:r>
      <w:r w:rsidR="00584B04" w:rsidRPr="00BA3612">
        <w:rPr>
          <w:rFonts w:cs="Arial"/>
        </w:rPr>
        <w:t>web</w:t>
      </w:r>
      <w:r w:rsidR="00507C61" w:rsidRPr="00BA3612">
        <w:rPr>
          <w:rFonts w:cs="Arial"/>
        </w:rPr>
        <w:t>site</w:t>
      </w:r>
      <w:r w:rsidR="00584B04" w:rsidRPr="00BA3612">
        <w:rPr>
          <w:rFonts w:cs="Arial"/>
        </w:rPr>
        <w:t xml:space="preserve"> traffic</w:t>
      </w:r>
      <w:r w:rsidRPr="00BA3612">
        <w:rPr>
          <w:rFonts w:cs="Arial"/>
        </w:rPr>
        <w:t xml:space="preserve"> and report on</w:t>
      </w:r>
      <w:r w:rsidR="00584B04" w:rsidRPr="00BA3612">
        <w:rPr>
          <w:rFonts w:cs="Arial"/>
        </w:rPr>
        <w:t xml:space="preserve"> campaign performances. </w:t>
      </w:r>
    </w:p>
    <w:p w:rsidR="00E32389" w:rsidRPr="00133F71" w:rsidRDefault="00AC00C2" w:rsidP="00BA3612">
      <w:pPr>
        <w:numPr>
          <w:ilvl w:val="0"/>
          <w:numId w:val="8"/>
        </w:numPr>
        <w:spacing w:before="120"/>
        <w:rPr>
          <w:rFonts w:eastAsiaTheme="minorHAnsi" w:cs="Arial"/>
        </w:rPr>
      </w:pPr>
      <w:r>
        <w:rPr>
          <w:rFonts w:cs="Arial"/>
        </w:rPr>
        <w:t>Using</w:t>
      </w:r>
      <w:r w:rsidR="007611B5" w:rsidRPr="00BA3612">
        <w:rPr>
          <w:rFonts w:cs="Arial"/>
        </w:rPr>
        <w:t xml:space="preserve"> HFHGB</w:t>
      </w:r>
      <w:r>
        <w:rPr>
          <w:rFonts w:cs="Arial"/>
        </w:rPr>
        <w:t>’s</w:t>
      </w:r>
      <w:r w:rsidR="007611B5" w:rsidRPr="00BA3612">
        <w:rPr>
          <w:rFonts w:cs="Arial"/>
        </w:rPr>
        <w:t xml:space="preserve"> social media presence on Facebook, Twitter, Google+ and You Tube</w:t>
      </w:r>
      <w:r w:rsidR="00CA512B">
        <w:rPr>
          <w:rFonts w:cs="Arial"/>
        </w:rPr>
        <w:t xml:space="preserve"> to engage supporters</w:t>
      </w:r>
      <w:r>
        <w:rPr>
          <w:rFonts w:cs="Arial"/>
        </w:rPr>
        <w:t xml:space="preserve"> and promote marketing campaigns</w:t>
      </w:r>
      <w:r w:rsidR="007611B5" w:rsidRPr="00BA3612">
        <w:rPr>
          <w:rFonts w:cs="Arial"/>
        </w:rPr>
        <w:t>.</w:t>
      </w:r>
    </w:p>
    <w:p w:rsidR="00133F71" w:rsidRDefault="00133F71">
      <w:pPr>
        <w:spacing w:after="200" w:line="276" w:lineRule="auto"/>
        <w:rPr>
          <w:rFonts w:eastAsiaTheme="minorHAnsi" w:cs="Arial"/>
        </w:rPr>
      </w:pPr>
      <w:r>
        <w:rPr>
          <w:rFonts w:eastAsiaTheme="minorHAnsi" w:cs="Arial"/>
        </w:rPr>
        <w:br w:type="page"/>
      </w:r>
    </w:p>
    <w:p w:rsidR="001C25DE" w:rsidRDefault="00C107DF" w:rsidP="00E32389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 work on</w:t>
      </w:r>
      <w:r w:rsidR="001C25DE">
        <w:rPr>
          <w:rFonts w:ascii="Arial" w:hAnsi="Arial" w:cs="Arial"/>
          <w:sz w:val="20"/>
          <w:szCs w:val="20"/>
        </w:rPr>
        <w:t xml:space="preserve"> other projects within the Fundraising and Marketing team</w:t>
      </w:r>
      <w:r w:rsidR="00627FA9">
        <w:rPr>
          <w:rFonts w:ascii="Arial" w:hAnsi="Arial" w:cs="Arial"/>
          <w:sz w:val="20"/>
          <w:szCs w:val="20"/>
        </w:rPr>
        <w:t xml:space="preserve"> as needed</w:t>
      </w:r>
      <w:r w:rsidR="001C25DE">
        <w:rPr>
          <w:rFonts w:ascii="Arial" w:hAnsi="Arial" w:cs="Arial"/>
          <w:sz w:val="20"/>
          <w:szCs w:val="20"/>
        </w:rPr>
        <w:t xml:space="preserve"> including:</w:t>
      </w:r>
    </w:p>
    <w:p w:rsidR="001C25DE" w:rsidRDefault="00133F71" w:rsidP="001C25DE">
      <w:pPr>
        <w:pStyle w:val="ListParagraph"/>
        <w:numPr>
          <w:ilvl w:val="1"/>
          <w:numId w:val="2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</w:t>
      </w:r>
      <w:r w:rsidR="001C25DE">
        <w:rPr>
          <w:rFonts w:ascii="Arial" w:hAnsi="Arial" w:cs="Arial"/>
          <w:sz w:val="20"/>
          <w:szCs w:val="20"/>
        </w:rPr>
        <w:t xml:space="preserve"> </w:t>
      </w:r>
      <w:r w:rsidR="00627FA9">
        <w:rPr>
          <w:rFonts w:ascii="Arial" w:hAnsi="Arial" w:cs="Arial"/>
          <w:sz w:val="20"/>
          <w:szCs w:val="20"/>
        </w:rPr>
        <w:t>m</w:t>
      </w:r>
      <w:r w:rsidR="001C25DE">
        <w:rPr>
          <w:rFonts w:ascii="Arial" w:hAnsi="Arial" w:cs="Arial"/>
          <w:sz w:val="20"/>
          <w:szCs w:val="20"/>
        </w:rPr>
        <w:t xml:space="preserve">arketing campaigns </w:t>
      </w:r>
      <w:r w:rsidR="00C107DF">
        <w:rPr>
          <w:rFonts w:ascii="Arial" w:hAnsi="Arial" w:cs="Arial"/>
          <w:sz w:val="20"/>
          <w:szCs w:val="20"/>
        </w:rPr>
        <w:t>including appeals and</w:t>
      </w:r>
      <w:r w:rsidR="001C25DE">
        <w:rPr>
          <w:rFonts w:ascii="Arial" w:hAnsi="Arial" w:cs="Arial"/>
          <w:sz w:val="20"/>
          <w:szCs w:val="20"/>
        </w:rPr>
        <w:t xml:space="preserve"> </w:t>
      </w:r>
      <w:r w:rsidR="00C107DF">
        <w:rPr>
          <w:rFonts w:ascii="Arial" w:hAnsi="Arial" w:cs="Arial"/>
          <w:sz w:val="20"/>
          <w:szCs w:val="20"/>
        </w:rPr>
        <w:t>newsletters.</w:t>
      </w:r>
    </w:p>
    <w:p w:rsidR="00133F71" w:rsidRDefault="00133F71" w:rsidP="00133F71">
      <w:pPr>
        <w:pStyle w:val="ListParagraph"/>
        <w:spacing w:before="240"/>
        <w:ind w:left="1080"/>
        <w:rPr>
          <w:rFonts w:ascii="Arial" w:hAnsi="Arial" w:cs="Arial"/>
          <w:sz w:val="20"/>
          <w:szCs w:val="20"/>
        </w:rPr>
      </w:pPr>
    </w:p>
    <w:p w:rsidR="00133F71" w:rsidRDefault="00133F71" w:rsidP="00133F71">
      <w:pPr>
        <w:pStyle w:val="ListParagraph"/>
        <w:numPr>
          <w:ilvl w:val="2"/>
          <w:numId w:val="2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with colleagues and the marketing agency to develop and implement campaigns.</w:t>
      </w:r>
    </w:p>
    <w:p w:rsidR="00133F71" w:rsidRDefault="00133F71" w:rsidP="00133F71">
      <w:pPr>
        <w:pStyle w:val="ListParagraph"/>
        <w:spacing w:before="240"/>
        <w:ind w:left="1800"/>
        <w:rPr>
          <w:rFonts w:ascii="Arial" w:hAnsi="Arial" w:cs="Arial"/>
          <w:sz w:val="20"/>
          <w:szCs w:val="20"/>
        </w:rPr>
      </w:pPr>
    </w:p>
    <w:p w:rsidR="00133F71" w:rsidRDefault="00133F71" w:rsidP="00133F71">
      <w:pPr>
        <w:pStyle w:val="ListParagraph"/>
        <w:numPr>
          <w:ilvl w:val="2"/>
          <w:numId w:val="2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Campaign analysis using the Raisers Edge database.</w:t>
      </w:r>
    </w:p>
    <w:p w:rsidR="00133F71" w:rsidRPr="00133F71" w:rsidRDefault="00133F71" w:rsidP="00133F71">
      <w:pPr>
        <w:pStyle w:val="ListParagraph"/>
        <w:rPr>
          <w:rFonts w:ascii="Arial" w:hAnsi="Arial" w:cs="Arial"/>
          <w:sz w:val="20"/>
          <w:szCs w:val="20"/>
        </w:rPr>
      </w:pPr>
    </w:p>
    <w:p w:rsidR="00133F71" w:rsidRDefault="00133F71" w:rsidP="00133F71">
      <w:pPr>
        <w:pStyle w:val="ListParagraph"/>
        <w:numPr>
          <w:ilvl w:val="2"/>
          <w:numId w:val="2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Database segmentation.</w:t>
      </w:r>
    </w:p>
    <w:p w:rsidR="00133F71" w:rsidRPr="00133F71" w:rsidRDefault="00133F71" w:rsidP="00133F71">
      <w:pPr>
        <w:pStyle w:val="ListParagraph"/>
        <w:rPr>
          <w:rFonts w:ascii="Arial" w:hAnsi="Arial" w:cs="Arial"/>
          <w:sz w:val="20"/>
          <w:szCs w:val="20"/>
        </w:rPr>
      </w:pPr>
    </w:p>
    <w:p w:rsidR="00C107DF" w:rsidRDefault="00C107DF" w:rsidP="00C107DF">
      <w:pPr>
        <w:pStyle w:val="ListParagraph"/>
        <w:numPr>
          <w:ilvl w:val="1"/>
          <w:numId w:val="2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33F71">
        <w:rPr>
          <w:rFonts w:ascii="Arial" w:hAnsi="Arial" w:cs="Arial"/>
          <w:sz w:val="20"/>
          <w:szCs w:val="20"/>
        </w:rPr>
        <w:t>upport the Events Coordinator</w:t>
      </w:r>
      <w:r w:rsidR="00875DA8">
        <w:rPr>
          <w:rFonts w:ascii="Arial" w:hAnsi="Arial" w:cs="Arial"/>
          <w:sz w:val="20"/>
          <w:szCs w:val="20"/>
        </w:rPr>
        <w:t xml:space="preserve"> with the coordination of upcoming HFHGB fundraising events.</w:t>
      </w:r>
    </w:p>
    <w:p w:rsidR="00133F71" w:rsidRDefault="00133F71" w:rsidP="00133F71">
      <w:pPr>
        <w:pStyle w:val="ListParagraph"/>
        <w:spacing w:before="240"/>
        <w:ind w:left="1080"/>
        <w:rPr>
          <w:rFonts w:ascii="Arial" w:hAnsi="Arial" w:cs="Arial"/>
          <w:sz w:val="20"/>
          <w:szCs w:val="20"/>
        </w:rPr>
      </w:pPr>
    </w:p>
    <w:p w:rsidR="00C107DF" w:rsidRPr="00133F71" w:rsidRDefault="00C107DF" w:rsidP="00C107DF">
      <w:pPr>
        <w:pStyle w:val="ListParagraph"/>
        <w:numPr>
          <w:ilvl w:val="1"/>
          <w:numId w:val="2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55BD7">
        <w:rPr>
          <w:rFonts w:ascii="Arial" w:hAnsi="Arial" w:cs="Arial"/>
          <w:sz w:val="20"/>
          <w:szCs w:val="20"/>
        </w:rPr>
        <w:t>upport the PR Officer with developing press releases and media coverage.</w:t>
      </w:r>
      <w:r w:rsidRPr="00655BD7">
        <w:rPr>
          <w:rFonts w:cs="Arial"/>
          <w:b/>
          <w:bCs/>
        </w:rPr>
        <w:t xml:space="preserve"> </w:t>
      </w:r>
    </w:p>
    <w:p w:rsidR="00133F71" w:rsidRPr="00133F71" w:rsidRDefault="00133F71" w:rsidP="00133F71">
      <w:pPr>
        <w:pStyle w:val="ListParagraph"/>
        <w:rPr>
          <w:rFonts w:ascii="Arial" w:hAnsi="Arial" w:cs="Arial"/>
          <w:sz w:val="20"/>
          <w:szCs w:val="20"/>
        </w:rPr>
      </w:pPr>
    </w:p>
    <w:p w:rsidR="00655BD7" w:rsidRDefault="00C107DF" w:rsidP="00C107DF">
      <w:pPr>
        <w:pStyle w:val="ListParagraph"/>
        <w:numPr>
          <w:ilvl w:val="1"/>
          <w:numId w:val="2"/>
        </w:numPr>
        <w:spacing w:before="240"/>
        <w:rPr>
          <w:rFonts w:ascii="Arial" w:hAnsi="Arial" w:cs="Arial"/>
          <w:sz w:val="20"/>
          <w:szCs w:val="20"/>
        </w:rPr>
      </w:pPr>
      <w:r w:rsidRPr="00E32389">
        <w:rPr>
          <w:rFonts w:ascii="Arial" w:hAnsi="Arial" w:cs="Arial"/>
          <w:sz w:val="20"/>
          <w:szCs w:val="20"/>
        </w:rPr>
        <w:t>To provide back-up</w:t>
      </w:r>
      <w:r>
        <w:rPr>
          <w:rFonts w:ascii="Arial" w:hAnsi="Arial" w:cs="Arial"/>
          <w:sz w:val="20"/>
          <w:szCs w:val="20"/>
        </w:rPr>
        <w:t xml:space="preserve"> administrative support to the I</w:t>
      </w:r>
      <w:r w:rsidRPr="00E32389">
        <w:rPr>
          <w:rFonts w:ascii="Arial" w:hAnsi="Arial" w:cs="Arial"/>
          <w:sz w:val="20"/>
          <w:szCs w:val="20"/>
        </w:rPr>
        <w:t xml:space="preserve">nternational </w:t>
      </w:r>
      <w:r>
        <w:rPr>
          <w:rFonts w:ascii="Arial" w:hAnsi="Arial" w:cs="Arial"/>
          <w:sz w:val="20"/>
          <w:szCs w:val="20"/>
        </w:rPr>
        <w:t>V</w:t>
      </w:r>
      <w:r w:rsidRPr="00E32389">
        <w:rPr>
          <w:rFonts w:ascii="Arial" w:hAnsi="Arial" w:cs="Arial"/>
          <w:sz w:val="20"/>
          <w:szCs w:val="20"/>
        </w:rPr>
        <w:t>olunteering programme as needed.</w:t>
      </w:r>
    </w:p>
    <w:p w:rsidR="00133F71" w:rsidRPr="00133F71" w:rsidRDefault="00133F71" w:rsidP="00133F71">
      <w:pPr>
        <w:pStyle w:val="ListParagraph"/>
        <w:rPr>
          <w:rFonts w:ascii="Arial" w:hAnsi="Arial" w:cs="Arial"/>
          <w:sz w:val="20"/>
          <w:szCs w:val="20"/>
        </w:rPr>
      </w:pPr>
    </w:p>
    <w:p w:rsidR="00133F71" w:rsidRPr="00C107DF" w:rsidRDefault="00133F71" w:rsidP="00133F71">
      <w:pPr>
        <w:pStyle w:val="ListParagraph"/>
        <w:spacing w:before="240"/>
        <w:ind w:left="108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07482" w:rsidRDefault="00655BD7" w:rsidP="003958DD">
      <w:pPr>
        <w:ind w:left="2160" w:hanging="2160"/>
        <w:rPr>
          <w:rFonts w:cs="Arial"/>
        </w:rPr>
      </w:pPr>
      <w:r w:rsidRPr="00414CC6">
        <w:rPr>
          <w:rFonts w:cs="Arial"/>
          <w:b/>
          <w:bCs/>
        </w:rPr>
        <w:t>Staff Responsibilities:</w:t>
      </w:r>
      <w:r w:rsidRPr="00414CC6">
        <w:rPr>
          <w:rFonts w:cs="Arial"/>
          <w:b/>
          <w:bCs/>
        </w:rPr>
        <w:tab/>
      </w:r>
      <w:r w:rsidRPr="00414CC6">
        <w:rPr>
          <w:rFonts w:cs="Arial"/>
        </w:rPr>
        <w:t>None</w:t>
      </w:r>
    </w:p>
    <w:p w:rsidR="00AC00C2" w:rsidRDefault="00AC00C2" w:rsidP="003958DD">
      <w:pPr>
        <w:ind w:left="2160" w:hanging="2160"/>
        <w:rPr>
          <w:rFonts w:cs="Arial"/>
        </w:rPr>
      </w:pPr>
    </w:p>
    <w:p w:rsidR="00133F71" w:rsidRDefault="00133F71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133F71" w:rsidRDefault="00133F71" w:rsidP="003958DD">
      <w:pPr>
        <w:ind w:left="2160" w:hanging="2160"/>
        <w:rPr>
          <w:rFonts w:cs="Arial"/>
        </w:rPr>
      </w:pPr>
    </w:p>
    <w:p w:rsidR="00AC00C2" w:rsidRPr="00414CC6" w:rsidRDefault="00AC00C2" w:rsidP="00AC00C2">
      <w:pPr>
        <w:pStyle w:val="Title"/>
        <w:rPr>
          <w:sz w:val="40"/>
          <w:szCs w:val="40"/>
        </w:rPr>
      </w:pPr>
      <w:r w:rsidRPr="00414CC6">
        <w:rPr>
          <w:sz w:val="40"/>
          <w:szCs w:val="40"/>
        </w:rPr>
        <w:t>Person Specification</w:t>
      </w:r>
    </w:p>
    <w:p w:rsidR="00AC00C2" w:rsidRPr="00414CC6" w:rsidRDefault="00AC00C2" w:rsidP="00AC00C2">
      <w:pPr>
        <w:pStyle w:val="Title"/>
        <w:rPr>
          <w:sz w:val="28"/>
          <w:u w:val="single"/>
        </w:rPr>
      </w:pPr>
    </w:p>
    <w:p w:rsidR="00AC00C2" w:rsidRPr="00414CC6" w:rsidRDefault="00AC00C2" w:rsidP="00AC00C2">
      <w:pPr>
        <w:spacing w:after="240"/>
        <w:ind w:left="-180"/>
        <w:rPr>
          <w:rFonts w:cs="Arial"/>
          <w:b/>
        </w:rPr>
      </w:pPr>
      <w:r w:rsidRPr="00414CC6">
        <w:rPr>
          <w:rFonts w:cs="Arial"/>
          <w:b/>
          <w:bCs/>
        </w:rPr>
        <w:t>Post Title:</w:t>
      </w:r>
      <w:r w:rsidRPr="00414CC6">
        <w:rPr>
          <w:rFonts w:cs="Arial"/>
          <w:b/>
        </w:rPr>
        <w:tab/>
      </w:r>
      <w:r w:rsidRPr="00414CC6">
        <w:rPr>
          <w:rFonts w:cs="Arial"/>
          <w:b/>
        </w:rPr>
        <w:tab/>
      </w:r>
      <w:r>
        <w:rPr>
          <w:rFonts w:cs="Arial"/>
          <w:b/>
        </w:rPr>
        <w:t>Internship - Fundraising &amp; Marketing Department</w:t>
      </w:r>
    </w:p>
    <w:p w:rsidR="00AC00C2" w:rsidRPr="00414CC6" w:rsidRDefault="00AC00C2" w:rsidP="00AC00C2">
      <w:pPr>
        <w:pStyle w:val="BodyText"/>
        <w:ind w:left="-180"/>
        <w:rPr>
          <w:sz w:val="20"/>
          <w:u w:val="single"/>
        </w:rPr>
      </w:pPr>
      <w:r w:rsidRPr="00414CC6">
        <w:rPr>
          <w:sz w:val="20"/>
        </w:rPr>
        <w:t xml:space="preserve">The </w:t>
      </w:r>
      <w:r>
        <w:rPr>
          <w:sz w:val="20"/>
        </w:rPr>
        <w:t>Intern will</w:t>
      </w:r>
      <w:r w:rsidRPr="00414CC6">
        <w:rPr>
          <w:sz w:val="20"/>
        </w:rPr>
        <w:t xml:space="preserve"> possess a desire to </w:t>
      </w:r>
      <w:r>
        <w:rPr>
          <w:sz w:val="20"/>
        </w:rPr>
        <w:t>learn about the</w:t>
      </w:r>
      <w:r w:rsidRPr="00414CC6">
        <w:rPr>
          <w:sz w:val="20"/>
        </w:rPr>
        <w:t xml:space="preserve"> </w:t>
      </w:r>
      <w:proofErr w:type="spellStart"/>
      <w:r w:rsidRPr="00414CC6">
        <w:rPr>
          <w:sz w:val="20"/>
        </w:rPr>
        <w:t>organisation</w:t>
      </w:r>
      <w:proofErr w:type="spellEnd"/>
      <w:r w:rsidRPr="00414CC6">
        <w:rPr>
          <w:sz w:val="20"/>
        </w:rPr>
        <w:t>, its vision</w:t>
      </w:r>
      <w:r>
        <w:rPr>
          <w:sz w:val="20"/>
        </w:rPr>
        <w:t>, methods</w:t>
      </w:r>
      <w:r w:rsidRPr="00414CC6">
        <w:rPr>
          <w:sz w:val="20"/>
        </w:rPr>
        <w:t xml:space="preserve"> and mission, and therefore the people it serves. They will be a person with a warm and enthusiastic manner who is self-motivated and proactive.</w:t>
      </w:r>
    </w:p>
    <w:p w:rsidR="00AC00C2" w:rsidRPr="00414CC6" w:rsidRDefault="00AC00C2" w:rsidP="00AC00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2"/>
        <w:gridCol w:w="1183"/>
        <w:gridCol w:w="1117"/>
      </w:tblGrid>
      <w:tr w:rsidR="00AC00C2" w:rsidRPr="00414CC6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b/>
              </w:rPr>
            </w:pPr>
          </w:p>
          <w:p w:rsidR="00AC00C2" w:rsidRPr="004C1A6F" w:rsidRDefault="00AC00C2" w:rsidP="00B912B2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Life e</w:t>
            </w:r>
            <w:r w:rsidRPr="004C1A6F">
              <w:rPr>
                <w:rFonts w:ascii="Arial" w:hAnsi="Arial"/>
              </w:rPr>
              <w:t>xperience</w:t>
            </w:r>
          </w:p>
          <w:p w:rsidR="00AC00C2" w:rsidRPr="004C1A6F" w:rsidRDefault="00AC00C2" w:rsidP="00B912B2">
            <w:pPr>
              <w:rPr>
                <w:b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b/>
              </w:rPr>
            </w:pPr>
            <w:r w:rsidRPr="004C1A6F">
              <w:rPr>
                <w:b/>
              </w:rPr>
              <w:t>Essential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b/>
              </w:rPr>
            </w:pPr>
            <w:r w:rsidRPr="004C1A6F">
              <w:rPr>
                <w:b/>
              </w:rPr>
              <w:t>Desirable</w:t>
            </w:r>
          </w:p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spacing w:line="20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  <w:r w:rsidRPr="004C1A6F">
              <w:rPr>
                <w:rFonts w:cs="Arial"/>
                <w:sz w:val="18"/>
                <w:szCs w:val="18"/>
              </w:rPr>
              <w:t>Strong organisational and administrative skills.</w:t>
            </w:r>
          </w:p>
          <w:p w:rsidR="00AC00C2" w:rsidRPr="004C1A6F" w:rsidRDefault="00AC00C2" w:rsidP="00B912B2">
            <w:pPr>
              <w:spacing w:line="20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AC00C2" w:rsidRPr="004C1A6F" w:rsidRDefault="00AC00C2" w:rsidP="00B912B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/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  <w:p w:rsidR="00AC00C2" w:rsidRPr="004C1A6F" w:rsidRDefault="00AC00C2" w:rsidP="00B912B2">
            <w:pPr>
              <w:spacing w:line="20" w:lineRule="atLeas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An</w:t>
            </w:r>
            <w:r w:rsidRPr="004C1A6F">
              <w:rPr>
                <w:color w:val="000000"/>
                <w:sz w:val="18"/>
                <w:szCs w:val="18"/>
                <w:lang w:val="en-US"/>
              </w:rPr>
              <w:t xml:space="preserve"> ability to deal with people from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all walks of life and</w:t>
            </w:r>
            <w:r w:rsidRPr="004C1A6F">
              <w:rPr>
                <w:color w:val="000000"/>
                <w:sz w:val="18"/>
                <w:szCs w:val="18"/>
                <w:lang w:val="en-US"/>
              </w:rPr>
              <w:t xml:space="preserve"> diverse cultural backgrounds.</w:t>
            </w: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/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  <w:p w:rsidR="00AC00C2" w:rsidRPr="004C1A6F" w:rsidRDefault="00AC00C2" w:rsidP="00B912B2">
            <w:pPr>
              <w:spacing w:line="20" w:lineRule="atLeast"/>
              <w:rPr>
                <w:color w:val="000000"/>
                <w:sz w:val="18"/>
                <w:szCs w:val="18"/>
                <w:lang w:val="en-US"/>
              </w:rPr>
            </w:pPr>
            <w:r w:rsidRPr="004C1A6F">
              <w:rPr>
                <w:color w:val="000000"/>
                <w:sz w:val="18"/>
                <w:szCs w:val="18"/>
                <w:lang w:val="en-US"/>
              </w:rPr>
              <w:t xml:space="preserve">High level of computer literacy. </w:t>
            </w: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/>
        </w:tc>
      </w:tr>
    </w:tbl>
    <w:p w:rsidR="00AC00C2" w:rsidRDefault="00AC00C2" w:rsidP="00AC00C2"/>
    <w:p w:rsidR="00AC00C2" w:rsidRDefault="00AC00C2" w:rsidP="00AC00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2"/>
        <w:gridCol w:w="1183"/>
        <w:gridCol w:w="1117"/>
      </w:tblGrid>
      <w:tr w:rsidR="00AC00C2" w:rsidRPr="004C1A6F" w:rsidTr="00B912B2">
        <w:trPr>
          <w:tblHeader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b/>
              </w:rPr>
            </w:pPr>
          </w:p>
          <w:p w:rsidR="00AC00C2" w:rsidRPr="004C1A6F" w:rsidRDefault="00AC00C2" w:rsidP="00B912B2">
            <w:pPr>
              <w:pStyle w:val="Heading1"/>
              <w:rPr>
                <w:rFonts w:ascii="Arial" w:hAnsi="Arial"/>
              </w:rPr>
            </w:pPr>
            <w:r w:rsidRPr="004C1A6F">
              <w:rPr>
                <w:rFonts w:ascii="Arial" w:hAnsi="Arial"/>
              </w:rPr>
              <w:t>Skills and Aptitudes</w:t>
            </w:r>
          </w:p>
          <w:p w:rsidR="00AC00C2" w:rsidRPr="004C1A6F" w:rsidRDefault="00AC00C2" w:rsidP="00B912B2">
            <w:pPr>
              <w:rPr>
                <w:b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b/>
              </w:rPr>
            </w:pPr>
            <w:r w:rsidRPr="004C1A6F">
              <w:rPr>
                <w:b/>
              </w:rPr>
              <w:t>Essential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b/>
              </w:rPr>
            </w:pPr>
            <w:r w:rsidRPr="004C1A6F">
              <w:rPr>
                <w:b/>
              </w:rPr>
              <w:t>Desirable</w:t>
            </w:r>
          </w:p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rFonts w:cs="Verdana"/>
                <w:sz w:val="18"/>
                <w:szCs w:val="18"/>
                <w:lang w:val="en-US"/>
              </w:rPr>
            </w:pPr>
          </w:p>
          <w:p w:rsidR="00AC00C2" w:rsidRPr="004C1A6F" w:rsidRDefault="00AC00C2" w:rsidP="00B912B2">
            <w:pPr>
              <w:rPr>
                <w:sz w:val="18"/>
                <w:szCs w:val="18"/>
                <w:highlight w:val="yellow"/>
              </w:rPr>
            </w:pPr>
            <w:r w:rsidRPr="004C1A6F">
              <w:rPr>
                <w:rFonts w:cs="Verdana"/>
                <w:sz w:val="18"/>
                <w:szCs w:val="18"/>
                <w:lang w:val="en-US"/>
              </w:rPr>
              <w:t xml:space="preserve">Excellent </w:t>
            </w:r>
            <w:proofErr w:type="spellStart"/>
            <w:r w:rsidRPr="004C1A6F">
              <w:rPr>
                <w:rFonts w:cs="Verdana"/>
                <w:sz w:val="18"/>
                <w:szCs w:val="18"/>
                <w:lang w:val="en-US"/>
              </w:rPr>
              <w:t>organisational</w:t>
            </w:r>
            <w:proofErr w:type="spellEnd"/>
            <w:r w:rsidRPr="004C1A6F">
              <w:rPr>
                <w:rFonts w:cs="Verdana"/>
                <w:sz w:val="18"/>
                <w:szCs w:val="18"/>
                <w:lang w:val="en-US"/>
              </w:rPr>
              <w:t xml:space="preserve"> and administrative skills with attention to detail </w:t>
            </w:r>
            <w:r>
              <w:rPr>
                <w:rFonts w:cs="Arial"/>
                <w:sz w:val="18"/>
                <w:szCs w:val="18"/>
              </w:rPr>
              <w:t>and accuracy.</w:t>
            </w: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  <w:p w:rsidR="00AC00C2" w:rsidRPr="004C1A6F" w:rsidRDefault="00AC00C2" w:rsidP="00B912B2">
            <w:pPr>
              <w:rPr>
                <w:sz w:val="18"/>
                <w:szCs w:val="18"/>
                <w:highlight w:val="yellow"/>
              </w:rPr>
            </w:pPr>
            <w:r w:rsidRPr="004C1A6F">
              <w:rPr>
                <w:sz w:val="18"/>
                <w:szCs w:val="18"/>
              </w:rPr>
              <w:t>Excellent communication skills (both written and spoken</w:t>
            </w:r>
            <w:r>
              <w:rPr>
                <w:sz w:val="18"/>
                <w:szCs w:val="18"/>
              </w:rPr>
              <w:t>)</w:t>
            </w: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  <w:lang w:val="en-US"/>
              </w:rPr>
            </w:pPr>
          </w:p>
          <w:p w:rsidR="00AC00C2" w:rsidRPr="004C1A6F" w:rsidRDefault="00AC00C2" w:rsidP="00B912B2">
            <w:p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  <w:lang w:val="en-US"/>
              </w:rPr>
            </w:pPr>
            <w:r w:rsidRPr="004C1A6F">
              <w:rPr>
                <w:rFonts w:cs="Verdana"/>
                <w:sz w:val="18"/>
                <w:szCs w:val="18"/>
                <w:lang w:val="en-US"/>
              </w:rPr>
              <w:t>Excellent interpersonal skills, capable of building and developing relationships</w:t>
            </w:r>
            <w:r>
              <w:rPr>
                <w:rFonts w:cs="Verdana"/>
                <w:sz w:val="18"/>
                <w:szCs w:val="18"/>
                <w:lang w:val="en-US"/>
              </w:rPr>
              <w:t xml:space="preserve"> with volunteers, team leaders and </w:t>
            </w:r>
            <w:r w:rsidRPr="004C1A6F">
              <w:rPr>
                <w:rFonts w:cs="Verdana"/>
                <w:sz w:val="18"/>
                <w:szCs w:val="18"/>
                <w:lang w:val="en-US"/>
              </w:rPr>
              <w:t>international staff.</w:t>
            </w: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rPr>
          <w:trHeight w:val="620"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  <w:r w:rsidRPr="004C1A6F">
              <w:rPr>
                <w:rFonts w:cs="Arial"/>
                <w:sz w:val="18"/>
                <w:szCs w:val="18"/>
              </w:rPr>
              <w:t>Ability to work with minimum supervision.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AC00C2" w:rsidRPr="004C1A6F" w:rsidRDefault="00AC00C2" w:rsidP="00B912B2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</w:tr>
      <w:tr w:rsidR="00AC00C2" w:rsidTr="00B912B2">
        <w:trPr>
          <w:trHeight w:val="889"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  <w:r w:rsidRPr="004C1A6F">
              <w:rPr>
                <w:rFonts w:cs="Arial"/>
                <w:sz w:val="18"/>
                <w:szCs w:val="18"/>
              </w:rPr>
              <w:t xml:space="preserve">Flexibility to work on a range of tasks across the working week in order to ensure deadlines </w:t>
            </w:r>
            <w:proofErr w:type="gramStart"/>
            <w:r w:rsidRPr="004C1A6F">
              <w:rPr>
                <w:rFonts w:cs="Arial"/>
                <w:sz w:val="18"/>
                <w:szCs w:val="18"/>
              </w:rPr>
              <w:t>are</w:t>
            </w:r>
            <w:proofErr w:type="gramEnd"/>
            <w:r w:rsidRPr="004C1A6F">
              <w:rPr>
                <w:rFonts w:cs="Arial"/>
                <w:sz w:val="18"/>
                <w:szCs w:val="18"/>
              </w:rPr>
              <w:t xml:space="preserve"> met in all areas of the department.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AC00C2" w:rsidRPr="004C1A6F" w:rsidRDefault="00AC00C2" w:rsidP="00B912B2">
            <w:pPr>
              <w:jc w:val="center"/>
              <w:rPr>
                <w:rFonts w:cs="Arial"/>
                <w:sz w:val="24"/>
              </w:rPr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  <w:p w:rsidR="00AC00C2" w:rsidRPr="004C1A6F" w:rsidRDefault="00AC00C2" w:rsidP="00B912B2">
            <w:pPr>
              <w:rPr>
                <w:rFonts w:cs="Verdan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Good time management </w:t>
            </w: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  <w:p w:rsidR="00AC00C2" w:rsidRPr="004C1A6F" w:rsidRDefault="00AC00C2" w:rsidP="00B912B2">
            <w:pPr>
              <w:rPr>
                <w:sz w:val="18"/>
                <w:szCs w:val="18"/>
                <w:highlight w:val="yellow"/>
              </w:rPr>
            </w:pPr>
            <w:r w:rsidRPr="004C1A6F">
              <w:rPr>
                <w:sz w:val="18"/>
                <w:szCs w:val="18"/>
              </w:rPr>
              <w:t xml:space="preserve">Capable of being self-supporting in IT and ability to learn new skills. </w:t>
            </w:r>
          </w:p>
          <w:p w:rsidR="00AC00C2" w:rsidRPr="004C1A6F" w:rsidRDefault="00AC00C2" w:rsidP="00B912B2">
            <w:pPr>
              <w:rPr>
                <w:rFonts w:cs="Verdana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  <w:p w:rsidR="00AC00C2" w:rsidRPr="00AC00C2" w:rsidRDefault="00AC00C2" w:rsidP="00AC00C2">
            <w:pPr>
              <w:rPr>
                <w:sz w:val="18"/>
                <w:szCs w:val="18"/>
              </w:rPr>
            </w:pPr>
            <w:r w:rsidRPr="004C1A6F">
              <w:rPr>
                <w:sz w:val="18"/>
                <w:szCs w:val="18"/>
              </w:rPr>
              <w:t>A confident user of</w:t>
            </w:r>
            <w:r>
              <w:rPr>
                <w:sz w:val="18"/>
                <w:szCs w:val="18"/>
              </w:rPr>
              <w:t xml:space="preserve"> Email, WWW, word processing, </w:t>
            </w:r>
            <w:r w:rsidRPr="004C1A6F">
              <w:rPr>
                <w:sz w:val="18"/>
                <w:szCs w:val="18"/>
              </w:rPr>
              <w:t>spread</w:t>
            </w:r>
            <w:r>
              <w:rPr>
                <w:sz w:val="18"/>
                <w:szCs w:val="18"/>
              </w:rPr>
              <w:t>-</w:t>
            </w:r>
            <w:r w:rsidRPr="004C1A6F">
              <w:rPr>
                <w:sz w:val="18"/>
                <w:szCs w:val="18"/>
              </w:rPr>
              <w:t>sheets</w:t>
            </w:r>
            <w:r>
              <w:rPr>
                <w:sz w:val="18"/>
                <w:szCs w:val="18"/>
              </w:rPr>
              <w:t xml:space="preserve"> and databases.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</w:tbl>
    <w:p w:rsidR="00AC00C2" w:rsidRDefault="00AC00C2" w:rsidP="00AC00C2"/>
    <w:p w:rsidR="00AC00C2" w:rsidRDefault="00AC00C2" w:rsidP="00AC00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2"/>
        <w:gridCol w:w="1183"/>
        <w:gridCol w:w="1117"/>
      </w:tblGrid>
      <w:tr w:rsidR="00AC00C2" w:rsidTr="00B912B2">
        <w:trPr>
          <w:cantSplit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rFonts w:cs="Arial"/>
              </w:rPr>
            </w:pPr>
          </w:p>
          <w:p w:rsidR="00AC00C2" w:rsidRPr="004C1A6F" w:rsidRDefault="00AC00C2" w:rsidP="00B912B2">
            <w:pPr>
              <w:pStyle w:val="Heading1"/>
              <w:rPr>
                <w:rFonts w:ascii="Arial" w:hAnsi="Arial"/>
              </w:rPr>
            </w:pPr>
            <w:r w:rsidRPr="004C1A6F">
              <w:rPr>
                <w:rFonts w:ascii="Arial" w:hAnsi="Arial"/>
              </w:rPr>
              <w:t>Attitude</w:t>
            </w:r>
          </w:p>
          <w:p w:rsidR="00AC00C2" w:rsidRDefault="00AC00C2" w:rsidP="00B912B2"/>
        </w:tc>
        <w:tc>
          <w:tcPr>
            <w:tcW w:w="1183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b/>
              </w:rPr>
            </w:pPr>
            <w:r w:rsidRPr="004C1A6F">
              <w:rPr>
                <w:b/>
              </w:rPr>
              <w:t>Essential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b/>
              </w:rPr>
            </w:pPr>
            <w:r w:rsidRPr="004C1A6F">
              <w:rPr>
                <w:b/>
              </w:rPr>
              <w:t>Desirable</w:t>
            </w:r>
          </w:p>
        </w:tc>
      </w:tr>
      <w:tr w:rsidR="00AC00C2" w:rsidTr="00B912B2">
        <w:trPr>
          <w:cantSplit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  <w:r w:rsidRPr="004C1A6F">
              <w:rPr>
                <w:rFonts w:cs="Arial"/>
                <w:sz w:val="18"/>
                <w:szCs w:val="18"/>
              </w:rPr>
              <w:t>Work to serve others. The ability to identify others needs and act accordingly.</w:t>
            </w: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rPr>
          <w:cantSplit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jc w:val="both"/>
              <w:rPr>
                <w:sz w:val="18"/>
                <w:szCs w:val="18"/>
              </w:rPr>
            </w:pPr>
          </w:p>
          <w:p w:rsidR="00AC00C2" w:rsidRPr="004C1A6F" w:rsidRDefault="00AC00C2" w:rsidP="00B912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Willing to learn</w:t>
            </w:r>
          </w:p>
          <w:p w:rsidR="00AC00C2" w:rsidRPr="004C1A6F" w:rsidRDefault="00AC00C2" w:rsidP="00B912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rPr>
          <w:cantSplit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  <w:highlight w:val="yellow"/>
              </w:rPr>
            </w:pP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  <w:r w:rsidRPr="004C1A6F">
              <w:rPr>
                <w:sz w:val="18"/>
                <w:szCs w:val="18"/>
              </w:rPr>
              <w:t>Positive and motivating personality.</w:t>
            </w:r>
          </w:p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rPr>
          <w:cantSplit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rFonts w:cs="Verdana"/>
                <w:sz w:val="18"/>
                <w:szCs w:val="18"/>
                <w:lang w:val="en-US"/>
              </w:rPr>
            </w:pPr>
          </w:p>
          <w:p w:rsidR="00AC00C2" w:rsidRPr="004C1A6F" w:rsidRDefault="00AC00C2" w:rsidP="00B912B2">
            <w:pPr>
              <w:rPr>
                <w:rFonts w:cs="Verdana"/>
                <w:sz w:val="18"/>
                <w:szCs w:val="18"/>
                <w:lang w:val="en-US"/>
              </w:rPr>
            </w:pPr>
            <w:r w:rsidRPr="004C1A6F">
              <w:rPr>
                <w:rFonts w:cs="Verdana"/>
                <w:sz w:val="18"/>
                <w:szCs w:val="18"/>
                <w:lang w:val="en-US"/>
              </w:rPr>
              <w:t>Flexible approach.  Reliable.</w:t>
            </w:r>
          </w:p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rPr>
          <w:cantSplit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</w:p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  <w:r w:rsidRPr="004C1A6F">
              <w:rPr>
                <w:rFonts w:cs="Arial"/>
                <w:sz w:val="18"/>
                <w:szCs w:val="18"/>
              </w:rPr>
              <w:t>Commitment to eradicating poverty and optimism for change.</w:t>
            </w:r>
          </w:p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133F71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</w:tr>
      <w:tr w:rsidR="00AC00C2" w:rsidTr="00B912B2">
        <w:trPr>
          <w:cantSplit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</w:p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  <w:r w:rsidRPr="004C1A6F">
              <w:rPr>
                <w:rFonts w:cs="Arial"/>
                <w:sz w:val="18"/>
                <w:szCs w:val="18"/>
              </w:rPr>
              <w:t>Open to the perspectives of others and able to compromise, tolerate, negotiate, communicate and resolve conflict.</w:t>
            </w:r>
          </w:p>
          <w:p w:rsidR="00AC00C2" w:rsidRPr="004C1A6F" w:rsidRDefault="00AC00C2" w:rsidP="00B912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  <w:tr w:rsidR="00AC00C2" w:rsidTr="00B912B2">
        <w:trPr>
          <w:cantSplit/>
        </w:trPr>
        <w:tc>
          <w:tcPr>
            <w:tcW w:w="6222" w:type="dxa"/>
            <w:shd w:val="clear" w:color="auto" w:fill="auto"/>
            <w:vAlign w:val="center"/>
          </w:tcPr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  <w:proofErr w:type="spellStart"/>
            <w:r w:rsidRPr="004C1A6F">
              <w:rPr>
                <w:sz w:val="18"/>
                <w:szCs w:val="18"/>
              </w:rPr>
              <w:t>Self aware</w:t>
            </w:r>
            <w:proofErr w:type="spellEnd"/>
            <w:r w:rsidRPr="004C1A6F">
              <w:rPr>
                <w:sz w:val="18"/>
                <w:szCs w:val="18"/>
              </w:rPr>
              <w:t xml:space="preserve"> and </w:t>
            </w:r>
            <w:proofErr w:type="spellStart"/>
            <w:r w:rsidRPr="004C1A6F">
              <w:rPr>
                <w:sz w:val="18"/>
                <w:szCs w:val="18"/>
              </w:rPr>
              <w:t>self motivated</w:t>
            </w:r>
            <w:proofErr w:type="spellEnd"/>
            <w:r w:rsidRPr="004C1A6F">
              <w:rPr>
                <w:sz w:val="18"/>
                <w:szCs w:val="18"/>
              </w:rPr>
              <w:t xml:space="preserve"> to develop personal skills.</w:t>
            </w:r>
          </w:p>
          <w:p w:rsidR="00AC00C2" w:rsidRPr="004C1A6F" w:rsidRDefault="00AC00C2" w:rsidP="00B912B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  <w:r w:rsidRPr="004C1A6F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C00C2" w:rsidRDefault="00AC00C2" w:rsidP="00B912B2">
            <w:pPr>
              <w:jc w:val="center"/>
            </w:pPr>
          </w:p>
        </w:tc>
      </w:tr>
    </w:tbl>
    <w:p w:rsidR="00AC00C2" w:rsidRDefault="00AC00C2" w:rsidP="00AC00C2"/>
    <w:p w:rsidR="00AC00C2" w:rsidRDefault="00AC00C2" w:rsidP="00AC00C2">
      <w:pPr>
        <w:ind w:left="2160" w:hanging="2160"/>
        <w:rPr>
          <w:rFonts w:cs="Arial"/>
        </w:rPr>
      </w:pPr>
    </w:p>
    <w:p w:rsidR="00AC00C2" w:rsidRDefault="00AC00C2" w:rsidP="00AC00C2">
      <w:pPr>
        <w:ind w:left="2160" w:hanging="2160"/>
        <w:rPr>
          <w:rFonts w:cs="Arial"/>
        </w:rPr>
      </w:pPr>
    </w:p>
    <w:p w:rsidR="00AC00C2" w:rsidRDefault="00AC00C2" w:rsidP="00AC00C2">
      <w:pPr>
        <w:ind w:left="2160" w:hanging="2160"/>
        <w:rPr>
          <w:rFonts w:cs="Arial"/>
        </w:rPr>
      </w:pPr>
    </w:p>
    <w:p w:rsidR="00AC00C2" w:rsidRPr="00655BD7" w:rsidRDefault="00AC00C2" w:rsidP="003958DD">
      <w:pPr>
        <w:ind w:left="2160" w:hanging="2160"/>
        <w:rPr>
          <w:rFonts w:cs="Arial"/>
        </w:rPr>
      </w:pPr>
    </w:p>
    <w:sectPr w:rsidR="00AC00C2" w:rsidRPr="00655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608B"/>
    <w:multiLevelType w:val="hybridMultilevel"/>
    <w:tmpl w:val="194260D0"/>
    <w:lvl w:ilvl="0" w:tplc="8182EE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lang w:val="en-GB"/>
      </w:rPr>
    </w:lvl>
    <w:lvl w:ilvl="2" w:tplc="444EC030">
      <w:start w:val="1"/>
      <w:numFmt w:val="bullet"/>
      <w:lvlText w:val=""/>
      <w:lvlJc w:val="left"/>
      <w:pPr>
        <w:tabs>
          <w:tab w:val="num" w:pos="2510"/>
        </w:tabs>
        <w:ind w:left="2510" w:hanging="170"/>
      </w:pPr>
      <w:rPr>
        <w:rFonts w:ascii="Symbol" w:hAnsi="Symbol" w:hint="default"/>
        <w:sz w:val="20"/>
        <w:lang w:val="en-GB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601FBC"/>
    <w:multiLevelType w:val="multilevel"/>
    <w:tmpl w:val="5FE8AC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69E36FD"/>
    <w:multiLevelType w:val="hybridMultilevel"/>
    <w:tmpl w:val="8C4498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A21CE8"/>
    <w:multiLevelType w:val="hybridMultilevel"/>
    <w:tmpl w:val="33CA1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A5A26"/>
    <w:multiLevelType w:val="hybridMultilevel"/>
    <w:tmpl w:val="65640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32CF6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7558059D"/>
    <w:multiLevelType w:val="hybridMultilevel"/>
    <w:tmpl w:val="2438DFB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77A63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CC"/>
    <w:rsid w:val="000B28F4"/>
    <w:rsid w:val="000C00B1"/>
    <w:rsid w:val="001208CC"/>
    <w:rsid w:val="00133F71"/>
    <w:rsid w:val="00183C34"/>
    <w:rsid w:val="001C25DE"/>
    <w:rsid w:val="001E1859"/>
    <w:rsid w:val="00265BB8"/>
    <w:rsid w:val="003958DD"/>
    <w:rsid w:val="00426CF3"/>
    <w:rsid w:val="00507C61"/>
    <w:rsid w:val="00555AF0"/>
    <w:rsid w:val="00584B04"/>
    <w:rsid w:val="005E1D18"/>
    <w:rsid w:val="00627FA9"/>
    <w:rsid w:val="00643ADB"/>
    <w:rsid w:val="0065272E"/>
    <w:rsid w:val="00655BD7"/>
    <w:rsid w:val="007611B5"/>
    <w:rsid w:val="007959B4"/>
    <w:rsid w:val="00875DA8"/>
    <w:rsid w:val="008C5799"/>
    <w:rsid w:val="009C0111"/>
    <w:rsid w:val="00A069FE"/>
    <w:rsid w:val="00A20B8A"/>
    <w:rsid w:val="00AC00C2"/>
    <w:rsid w:val="00B07482"/>
    <w:rsid w:val="00B764B7"/>
    <w:rsid w:val="00BA206B"/>
    <w:rsid w:val="00BA3612"/>
    <w:rsid w:val="00C107DF"/>
    <w:rsid w:val="00C80B58"/>
    <w:rsid w:val="00CA512B"/>
    <w:rsid w:val="00D35F28"/>
    <w:rsid w:val="00D45DD9"/>
    <w:rsid w:val="00E00DE5"/>
    <w:rsid w:val="00E1298E"/>
    <w:rsid w:val="00E32389"/>
    <w:rsid w:val="00F44C12"/>
    <w:rsid w:val="00F9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C00C2"/>
    <w:pPr>
      <w:keepNext/>
      <w:outlineLvl w:val="0"/>
    </w:pPr>
    <w:rPr>
      <w:rFonts w:ascii="Gill Sans MT" w:hAnsi="Gill Sans MT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48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B07482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DefaultText">
    <w:name w:val="Default Text"/>
    <w:basedOn w:val="Normal"/>
    <w:rsid w:val="00B074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Default">
    <w:name w:val="Default"/>
    <w:rsid w:val="00B07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C00C2"/>
    <w:rPr>
      <w:rFonts w:ascii="Gill Sans MT" w:eastAsia="Times New Roman" w:hAnsi="Gill Sans MT" w:cs="Arial"/>
      <w:b/>
      <w:bCs/>
      <w:sz w:val="28"/>
      <w:szCs w:val="20"/>
    </w:rPr>
  </w:style>
  <w:style w:type="paragraph" w:styleId="BodyText">
    <w:name w:val="Body Text"/>
    <w:basedOn w:val="Normal"/>
    <w:link w:val="BodyTextChar"/>
    <w:rsid w:val="00AC00C2"/>
    <w:pPr>
      <w:widowControl w:val="0"/>
      <w:autoSpaceDE w:val="0"/>
      <w:autoSpaceDN w:val="0"/>
      <w:adjustRightInd w:val="0"/>
      <w:spacing w:line="249" w:lineRule="exact"/>
    </w:pPr>
    <w:rPr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AC00C2"/>
    <w:rPr>
      <w:rFonts w:ascii="Arial" w:eastAsia="Times New Roman" w:hAnsi="Arial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C00C2"/>
    <w:pPr>
      <w:keepNext/>
      <w:outlineLvl w:val="0"/>
    </w:pPr>
    <w:rPr>
      <w:rFonts w:ascii="Gill Sans MT" w:hAnsi="Gill Sans MT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48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B07482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DefaultText">
    <w:name w:val="Default Text"/>
    <w:basedOn w:val="Normal"/>
    <w:rsid w:val="00B074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Default">
    <w:name w:val="Default"/>
    <w:rsid w:val="00B07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C00C2"/>
    <w:rPr>
      <w:rFonts w:ascii="Gill Sans MT" w:eastAsia="Times New Roman" w:hAnsi="Gill Sans MT" w:cs="Arial"/>
      <w:b/>
      <w:bCs/>
      <w:sz w:val="28"/>
      <w:szCs w:val="20"/>
    </w:rPr>
  </w:style>
  <w:style w:type="paragraph" w:styleId="BodyText">
    <w:name w:val="Body Text"/>
    <w:basedOn w:val="Normal"/>
    <w:link w:val="BodyTextChar"/>
    <w:rsid w:val="00AC00C2"/>
    <w:pPr>
      <w:widowControl w:val="0"/>
      <w:autoSpaceDE w:val="0"/>
      <w:autoSpaceDN w:val="0"/>
      <w:adjustRightInd w:val="0"/>
      <w:spacing w:line="249" w:lineRule="exact"/>
    </w:pPr>
    <w:rPr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AC00C2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 for Humanity UK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Waters</dc:creator>
  <cp:lastModifiedBy>Mark Collyns</cp:lastModifiedBy>
  <cp:revision>28</cp:revision>
  <dcterms:created xsi:type="dcterms:W3CDTF">2012-10-25T10:49:00Z</dcterms:created>
  <dcterms:modified xsi:type="dcterms:W3CDTF">2012-10-26T08:29:00Z</dcterms:modified>
</cp:coreProperties>
</file>